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B952CF">
      <w:pPr>
        <w:rPr>
          <w:b/>
          <w:u w:val="single"/>
        </w:rPr>
      </w:pPr>
      <w:bookmarkStart w:id="0" w:name="_GoBack"/>
      <w:bookmarkEnd w:id="0"/>
      <w:r>
        <w:rPr>
          <w:b/>
          <w:u w:val="single"/>
        </w:rPr>
        <w:t>How to Become a Big Blogger With All the Trust and Influence You Need to Sell PLR Products</w:t>
      </w:r>
    </w:p>
    <w:p w:rsidR="00B952CF" w:rsidRDefault="00B952CF">
      <w:r>
        <w:t xml:space="preserve">The most important thing you can do to sell more PLR copies will happen long before you actually start </w:t>
      </w:r>
      <w:r>
        <w:rPr>
          <w:i/>
        </w:rPr>
        <w:t xml:space="preserve">making </w:t>
      </w:r>
      <w:r>
        <w:t xml:space="preserve">sales. It’s the legwork that you do </w:t>
      </w:r>
      <w:r>
        <w:rPr>
          <w:i/>
        </w:rPr>
        <w:t xml:space="preserve">prior </w:t>
      </w:r>
      <w:r>
        <w:t>to trying to convince someone to buy that will ultimately determine the likelihood that they’ll make a purchase and that means building trust and authority as an important thought leader in your niche.</w:t>
      </w:r>
    </w:p>
    <w:p w:rsidR="00B952CF" w:rsidRDefault="00B952CF">
      <w:r>
        <w:t xml:space="preserve">In other words, if you already have a huge number of fans who love the work you do and who hang off your every word, then you’ll find it </w:t>
      </w:r>
      <w:r>
        <w:rPr>
          <w:i/>
        </w:rPr>
        <w:t xml:space="preserve">much </w:t>
      </w:r>
      <w:r>
        <w:t>easier to get them to buy from you in the future.</w:t>
      </w:r>
    </w:p>
    <w:p w:rsidR="00B952CF" w:rsidRDefault="00B952CF">
      <w:r>
        <w:t>So how can you get to that point? Here are some important pointers to help guide the way…</w:t>
      </w:r>
    </w:p>
    <w:p w:rsidR="00B952CF" w:rsidRDefault="00B952CF">
      <w:pPr>
        <w:rPr>
          <w:b/>
        </w:rPr>
      </w:pPr>
      <w:r>
        <w:rPr>
          <w:b/>
        </w:rPr>
        <w:t>Choose a Niche That You’re Passionate About</w:t>
      </w:r>
    </w:p>
    <w:p w:rsidR="00B952CF" w:rsidRDefault="00B952CF">
      <w:r>
        <w:t>The first thing you need to do to start building trust and influence, is to pick a niche that you’re absolutely passionate about and that you truly love. This is really important because it is what is going to help you to demonstrate your knowledge. If you pick something you have no interest in, then not only is it going to come across in your lack of true enthusiasm, but you’ll also struggle to bring anything genuinely new or useful to the subject.</w:t>
      </w:r>
    </w:p>
    <w:p w:rsidR="00B952CF" w:rsidRDefault="00B952CF">
      <w:pPr>
        <w:rPr>
          <w:b/>
        </w:rPr>
      </w:pPr>
      <w:r>
        <w:rPr>
          <w:b/>
        </w:rPr>
        <w:t>Deliver High Quality</w:t>
      </w:r>
    </w:p>
    <w:p w:rsidR="00B952CF" w:rsidRDefault="00B952CF">
      <w:r>
        <w:t xml:space="preserve">From there, you need to ensure that you are delivering consistent quality. Whether you write blog posts or make YouTube videos, your job is to ensure that every single thing that people read from you is truly interesting and engaging. That way, you will set a precedent for yourself so that the assumption will be that </w:t>
      </w:r>
      <w:r>
        <w:rPr>
          <w:i/>
        </w:rPr>
        <w:t xml:space="preserve">all </w:t>
      </w:r>
      <w:r>
        <w:t>your future work will be as high quality.</w:t>
      </w:r>
    </w:p>
    <w:p w:rsidR="00B952CF" w:rsidRDefault="00B952CF">
      <w:pPr>
        <w:rPr>
          <w:b/>
        </w:rPr>
      </w:pPr>
      <w:r>
        <w:rPr>
          <w:b/>
        </w:rPr>
        <w:t>Let Them Get to Know You</w:t>
      </w:r>
    </w:p>
    <w:p w:rsidR="00B952CF" w:rsidRDefault="00B952CF">
      <w:r>
        <w:t xml:space="preserve">You don’t </w:t>
      </w:r>
      <w:r>
        <w:rPr>
          <w:i/>
        </w:rPr>
        <w:t xml:space="preserve">have </w:t>
      </w:r>
      <w:r>
        <w:t>to have a personal brand in order to build trust but it certainly will help. Let your audience feel as though they’re getting to know you and you’ll find that they are more likely consider you almost as a friend. And we trust our friends! Social media is great for this.</w:t>
      </w:r>
    </w:p>
    <w:p w:rsidR="00B952CF" w:rsidRDefault="00B952CF">
      <w:pPr>
        <w:rPr>
          <w:b/>
        </w:rPr>
      </w:pPr>
      <w:r>
        <w:rPr>
          <w:b/>
        </w:rPr>
        <w:t>Invest in Production Values</w:t>
      </w:r>
    </w:p>
    <w:p w:rsidR="00B952CF" w:rsidRPr="00B952CF" w:rsidRDefault="00B952CF">
      <w:r>
        <w:t xml:space="preserve">Thinking of making your own logo in MS Paint? Think again! A highly polished website with professional looking videos will be </w:t>
      </w:r>
      <w:r>
        <w:rPr>
          <w:i/>
        </w:rPr>
        <w:t xml:space="preserve">much </w:t>
      </w:r>
      <w:r>
        <w:t>more likely to inspire sales versus something that looks like it was cobbled together in your Mum’s basement. Invest in yourself with some high quality production.</w:t>
      </w:r>
    </w:p>
    <w:sectPr w:rsidR="00B952CF" w:rsidRPr="00B952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2CF"/>
    <w:rsid w:val="000E2C15"/>
    <w:rsid w:val="008A4D07"/>
    <w:rsid w:val="00B76EA4"/>
    <w:rsid w:val="00B952CF"/>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4A547C-F777-489C-933B-93D280B9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2</cp:revision>
  <dcterms:created xsi:type="dcterms:W3CDTF">2017-02-27T18:30:00Z</dcterms:created>
  <dcterms:modified xsi:type="dcterms:W3CDTF">2017-03-13T00:46:00Z</dcterms:modified>
</cp:coreProperties>
</file>